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会计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学院学科建设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4"/>
          <w:szCs w:val="24"/>
        </w:rPr>
        <w:t>会计学院与管理学院</w:t>
      </w:r>
      <w:r>
        <w:rPr>
          <w:rFonts w:hint="eastAsia" w:ascii="楷体" w:hAnsi="楷体" w:eastAsia="楷体"/>
          <w:kern w:val="0"/>
          <w:sz w:val="24"/>
          <w:szCs w:val="24"/>
          <w:lang w:eastAsia="zh-CN"/>
        </w:rPr>
        <w:t>共同</w:t>
      </w:r>
      <w:r>
        <w:rPr>
          <w:rFonts w:hint="eastAsia" w:ascii="楷体" w:hAnsi="楷体" w:eastAsia="楷体"/>
          <w:kern w:val="0"/>
          <w:sz w:val="24"/>
          <w:szCs w:val="24"/>
        </w:rPr>
        <w:t>拥有1个天津市重点学科——工商管理重点学科；拥有1个天津市人文高校社科重点研究基地——“管理创新与评价研究中心”。学院设有会计学、财务管理2个本科专业；设有会计学、资产评估2个专业硕士点；学院拥有一个国家级特色专业——财务管理专业,拥有一</w:t>
      </w:r>
      <w:r>
        <w:rPr>
          <w:rFonts w:hint="eastAsia" w:ascii="楷体" w:hAnsi="楷体" w:eastAsia="楷体"/>
          <w:kern w:val="0"/>
          <w:sz w:val="24"/>
          <w:szCs w:val="24"/>
          <w:lang w:eastAsia="zh-CN"/>
        </w:rPr>
        <w:t>门</w:t>
      </w:r>
      <w:r>
        <w:rPr>
          <w:rFonts w:hint="eastAsia" w:ascii="楷体" w:hAnsi="楷体" w:eastAsia="楷体"/>
          <w:kern w:val="0"/>
          <w:sz w:val="24"/>
          <w:szCs w:val="24"/>
        </w:rPr>
        <w:t>天津市精品课</w:t>
      </w:r>
      <w:r>
        <w:rPr>
          <w:rFonts w:hint="eastAsia" w:ascii="楷体" w:hAnsi="楷体" w:eastAsia="楷体"/>
          <w:kern w:val="0"/>
          <w:sz w:val="24"/>
          <w:szCs w:val="24"/>
          <w:lang w:eastAsia="zh-CN"/>
        </w:rPr>
        <w:t>——</w:t>
      </w:r>
      <w:r>
        <w:rPr>
          <w:rFonts w:hint="eastAsia" w:ascii="楷体" w:hAnsi="楷体" w:eastAsia="楷体"/>
          <w:kern w:val="0"/>
          <w:sz w:val="24"/>
          <w:szCs w:val="24"/>
        </w:rPr>
        <w:t>财务管理, 拥有一门天津商业大学校级精品课</w:t>
      </w:r>
      <w:r>
        <w:rPr>
          <w:rFonts w:hint="eastAsia" w:ascii="楷体" w:hAnsi="楷体" w:eastAsia="楷体"/>
          <w:kern w:val="0"/>
          <w:sz w:val="24"/>
          <w:szCs w:val="24"/>
          <w:lang w:eastAsia="zh-CN"/>
        </w:rPr>
        <w:t>——</w:t>
      </w:r>
      <w:r>
        <w:rPr>
          <w:rFonts w:hint="eastAsia" w:ascii="楷体" w:hAnsi="楷体" w:eastAsia="楷体"/>
          <w:kern w:val="0"/>
          <w:sz w:val="24"/>
          <w:szCs w:val="24"/>
        </w:rPr>
        <w:t>会计学。在学科建设中，学院始终以平台建设为基础，以团队建设为核心，以制度建设为保障，逐步积累，稳步提升。学院组建科研团队，外引内培</w:t>
      </w:r>
      <w:bookmarkStart w:id="0" w:name="_GoBack"/>
      <w:bookmarkEnd w:id="0"/>
      <w:r>
        <w:rPr>
          <w:rFonts w:hint="eastAsia" w:ascii="楷体" w:hAnsi="楷体" w:eastAsia="楷体"/>
          <w:kern w:val="0"/>
          <w:sz w:val="24"/>
          <w:szCs w:val="24"/>
        </w:rPr>
        <w:t>，推动学科不断发展，形成了校级教学科研团队4个。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4"/>
          <w:szCs w:val="24"/>
        </w:rPr>
        <w:t>近年来，经过努力，学院先后承担了国家社会科学基金项目1项。同时，发挥学科优势，积极服务社会，积极参</w:t>
      </w:r>
      <w:r>
        <w:rPr>
          <w:rFonts w:hint="eastAsia" w:ascii="楷体" w:hAnsi="楷体" w:eastAsia="楷体"/>
          <w:kern w:val="0"/>
          <w:sz w:val="24"/>
          <w:szCs w:val="24"/>
          <w:lang w:eastAsia="zh-CN"/>
        </w:rPr>
        <w:t>与</w:t>
      </w:r>
      <w:r>
        <w:rPr>
          <w:rFonts w:hint="eastAsia" w:ascii="楷体" w:hAnsi="楷体" w:eastAsia="楷体"/>
          <w:kern w:val="0"/>
          <w:sz w:val="24"/>
          <w:szCs w:val="24"/>
        </w:rPr>
        <w:t>政府和企业制定商业发展的各种规划。以新成立的会计学院为依托，以服务国家和地区经济建设为导向，组建研究团队，构建多层次、多渠道、多形式的学术交流平台，组织各种学术交流活动，邀请张俊瑞、刘志远、鲁桂华等知名学者专家莅临讲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02DDE"/>
    <w:rsid w:val="20564943"/>
    <w:rsid w:val="60402DD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2018-04-02T02:25:00Z</dcterms:created>
  <dc:creator>dell</dc:creator>
  <cp:lastModifiedBy>dell</cp:lastModifiedBy>
  <dcterms:modified xsi:type="dcterms:W3CDTF">2018-04-02T02:29:37Z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